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E2" w:rsidRDefault="006F47E2" w:rsidP="006F47E2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6F47E2" w:rsidRDefault="006F47E2" w:rsidP="006F47E2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Zoknių progimnazijos direktoriaus</w:t>
      </w:r>
    </w:p>
    <w:p w:rsidR="006F47E2" w:rsidRDefault="00C860BE" w:rsidP="006F47E2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 rugpjūčio 31 d. įsakymu Nr.1-79</w:t>
      </w:r>
    </w:p>
    <w:p w:rsidR="006F47E2" w:rsidRDefault="006F47E2" w:rsidP="00E850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7E2" w:rsidRDefault="00E85083" w:rsidP="006F47E2">
      <w:pPr>
        <w:jc w:val="center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ŠIAULIŲ ZOKNIŲ PROGIMNAZIJOS </w:t>
      </w:r>
      <w:r w:rsidR="006F47E2" w:rsidRPr="006F47E2">
        <w:rPr>
          <w:rStyle w:val="fontstyle01"/>
          <w:sz w:val="24"/>
          <w:szCs w:val="24"/>
        </w:rPr>
        <w:t>BUDĖTOJO PAREIGYBĖS APRAŠYMAS</w:t>
      </w:r>
    </w:p>
    <w:p w:rsidR="006F47E2" w:rsidRDefault="006F47E2" w:rsidP="006F47E2">
      <w:pPr>
        <w:spacing w:after="0" w:line="240" w:lineRule="auto"/>
        <w:ind w:firstLine="1134"/>
        <w:jc w:val="center"/>
        <w:rPr>
          <w:rStyle w:val="fontstyle01"/>
          <w:sz w:val="24"/>
          <w:szCs w:val="24"/>
        </w:rPr>
      </w:pPr>
      <w:r w:rsidRPr="006F47E2">
        <w:rPr>
          <w:rStyle w:val="fontstyle01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I SKYRIUS </w:t>
      </w:r>
    </w:p>
    <w:p w:rsidR="006F47E2" w:rsidRDefault="006F47E2" w:rsidP="006F47E2">
      <w:pPr>
        <w:jc w:val="center"/>
        <w:rPr>
          <w:b/>
          <w:bCs/>
          <w:color w:val="000000"/>
        </w:rPr>
      </w:pPr>
      <w:r>
        <w:rPr>
          <w:rStyle w:val="fontstyle01"/>
          <w:sz w:val="24"/>
          <w:szCs w:val="24"/>
        </w:rPr>
        <w:t>PAREIGYBĖ</w:t>
      </w:r>
    </w:p>
    <w:p w:rsidR="006F47E2" w:rsidRDefault="006F47E2" w:rsidP="00DA13CA">
      <w:pPr>
        <w:spacing w:after="0"/>
        <w:ind w:left="1134"/>
        <w:rPr>
          <w:color w:val="000000"/>
        </w:rPr>
      </w:pPr>
      <w:r>
        <w:rPr>
          <w:rStyle w:val="fontstyle21"/>
        </w:rPr>
        <w:t>1.</w:t>
      </w:r>
      <w:r w:rsidR="00F070A2">
        <w:rPr>
          <w:rStyle w:val="fontstyle21"/>
        </w:rPr>
        <w:t xml:space="preserve"> </w:t>
      </w:r>
      <w:r>
        <w:rPr>
          <w:rStyle w:val="fontstyle21"/>
        </w:rPr>
        <w:t>Budėtojo</w:t>
      </w:r>
      <w:r>
        <w:rPr>
          <w:color w:val="000000"/>
        </w:rPr>
        <w:t xml:space="preserve"> </w:t>
      </w:r>
      <w:r>
        <w:rPr>
          <w:rStyle w:val="fontstyle21"/>
        </w:rPr>
        <w:t>pareigybė yra priskiriama darbininkų grupei.</w:t>
      </w:r>
      <w:r>
        <w:rPr>
          <w:color w:val="000000"/>
        </w:rPr>
        <w:br/>
      </w:r>
      <w:r>
        <w:rPr>
          <w:rStyle w:val="fontstyle21"/>
        </w:rPr>
        <w:t>2. Pareigybės lygis – D.</w:t>
      </w:r>
    </w:p>
    <w:p w:rsidR="006F47E2" w:rsidRDefault="006F47E2" w:rsidP="00F070A2">
      <w:pPr>
        <w:spacing w:line="240" w:lineRule="auto"/>
        <w:ind w:firstLine="1134"/>
        <w:rPr>
          <w:rStyle w:val="fontstyle01"/>
          <w:sz w:val="24"/>
          <w:szCs w:val="24"/>
        </w:rPr>
      </w:pPr>
      <w:r>
        <w:rPr>
          <w:rStyle w:val="fontstyle21"/>
        </w:rPr>
        <w:t>3. Pareigybės paskirtis – užtikrinti progimnazijos bendruomenės narių saugumą, kontroliuoti</w:t>
      </w:r>
      <w:r>
        <w:rPr>
          <w:color w:val="000000"/>
        </w:rPr>
        <w:t xml:space="preserve"> </w:t>
      </w:r>
      <w:r>
        <w:rPr>
          <w:rStyle w:val="fontstyle21"/>
        </w:rPr>
        <w:t>pašalinių asmenų patekimą į gimnazijos patalpas.</w:t>
      </w:r>
      <w:r>
        <w:rPr>
          <w:color w:val="000000"/>
        </w:rPr>
        <w:br/>
      </w:r>
      <w:r>
        <w:rPr>
          <w:rStyle w:val="fontstyle21"/>
        </w:rPr>
        <w:t xml:space="preserve">                   4. Pavaldumas: budėtojas pavaldus mokyklos direktoriaus pavaduotojui ūkio reikalams.</w:t>
      </w:r>
      <w:r>
        <w:rPr>
          <w:color w:val="000000"/>
        </w:rPr>
        <w:br/>
      </w:r>
    </w:p>
    <w:p w:rsidR="006F47E2" w:rsidRDefault="006F47E2" w:rsidP="00E85083">
      <w:pPr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II SKYRIUS</w:t>
      </w:r>
    </w:p>
    <w:p w:rsidR="006F47E2" w:rsidRDefault="006F47E2" w:rsidP="006F47E2">
      <w:pPr>
        <w:spacing w:after="0" w:line="240" w:lineRule="auto"/>
        <w:ind w:firstLine="1134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SPECIALŪS REIKALAVIMAI ŠIAS PAREIGAS EINANČIAM</w:t>
      </w:r>
      <w:r>
        <w:rPr>
          <w:b/>
          <w:bCs/>
          <w:color w:val="000000"/>
        </w:rPr>
        <w:t xml:space="preserve"> </w:t>
      </w:r>
      <w:r>
        <w:rPr>
          <w:rStyle w:val="fontstyle01"/>
          <w:sz w:val="24"/>
          <w:szCs w:val="24"/>
        </w:rPr>
        <w:t>DARBUOTOJUI</w:t>
      </w:r>
    </w:p>
    <w:p w:rsidR="006F47E2" w:rsidRDefault="006F47E2" w:rsidP="006F47E2">
      <w:pPr>
        <w:spacing w:after="0" w:line="240" w:lineRule="auto"/>
        <w:rPr>
          <w:b/>
          <w:bCs/>
          <w:color w:val="000000"/>
        </w:rPr>
      </w:pPr>
    </w:p>
    <w:p w:rsidR="00DA13CA" w:rsidRDefault="006F47E2" w:rsidP="006F47E2">
      <w:pPr>
        <w:tabs>
          <w:tab w:val="left" w:pos="1134"/>
        </w:tabs>
        <w:spacing w:after="0" w:line="240" w:lineRule="auto"/>
        <w:rPr>
          <w:rStyle w:val="fontstyle01"/>
          <w:sz w:val="24"/>
          <w:szCs w:val="24"/>
        </w:rPr>
      </w:pPr>
      <w:r>
        <w:rPr>
          <w:rStyle w:val="fontstyle21"/>
        </w:rPr>
        <w:tab/>
      </w:r>
      <w:r w:rsidR="00DA13CA">
        <w:rPr>
          <w:rStyle w:val="fontstyle21"/>
        </w:rPr>
        <w:t>5. B</w:t>
      </w:r>
      <w:r>
        <w:rPr>
          <w:rStyle w:val="fontstyle21"/>
        </w:rPr>
        <w:t>udėtojo kvalifikacijai netaikomi išsilavinimo ar profesinės kvalifikacijos</w:t>
      </w:r>
      <w:r w:rsidR="00DA13CA">
        <w:rPr>
          <w:color w:val="000000"/>
        </w:rPr>
        <w:t xml:space="preserve"> </w:t>
      </w:r>
      <w:r>
        <w:rPr>
          <w:rStyle w:val="fontstyle21"/>
        </w:rPr>
        <w:t>reikalavimai.</w:t>
      </w:r>
      <w:r>
        <w:rPr>
          <w:color w:val="000000"/>
        </w:rPr>
        <w:br/>
      </w:r>
      <w:r w:rsidR="00DA13CA">
        <w:rPr>
          <w:rStyle w:val="fontstyle01"/>
          <w:b w:val="0"/>
          <w:sz w:val="24"/>
          <w:szCs w:val="24"/>
        </w:rPr>
        <w:t xml:space="preserve">                   </w:t>
      </w:r>
      <w:r w:rsidRPr="006F47E2">
        <w:rPr>
          <w:rStyle w:val="fontstyle01"/>
          <w:b w:val="0"/>
          <w:sz w:val="24"/>
          <w:szCs w:val="24"/>
        </w:rPr>
        <w:t>6. Mokyklos budėtojas turi žinoti ir išmanyti:</w:t>
      </w:r>
      <w:r>
        <w:rPr>
          <w:b/>
          <w:bCs/>
          <w:color w:val="000000"/>
        </w:rPr>
        <w:br/>
      </w:r>
      <w:r w:rsidR="00DA13CA">
        <w:rPr>
          <w:rStyle w:val="fontstyle21"/>
        </w:rPr>
        <w:t xml:space="preserve">                   </w:t>
      </w:r>
      <w:r>
        <w:rPr>
          <w:rStyle w:val="fontstyle21"/>
        </w:rPr>
        <w:t>6.1. įstaigos struktūrą, jos darbo organizavimo tvarką;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 6.2</w:t>
      </w:r>
      <w:r>
        <w:rPr>
          <w:rStyle w:val="fontstyle21"/>
        </w:rPr>
        <w:t>. pirmosios medicinos pagalbos suteikimą, įvykus nelaimingam atsitikimui darbe;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 6.3</w:t>
      </w:r>
      <w:r>
        <w:rPr>
          <w:rStyle w:val="fontstyle21"/>
        </w:rPr>
        <w:t>. bendravimo psichologijos, profesinės etiko</w:t>
      </w:r>
      <w:r w:rsidR="00DA13CA">
        <w:rPr>
          <w:rStyle w:val="fontstyle21"/>
        </w:rPr>
        <w:t>s ir elgesio kultūros pagrindus;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 6.4</w:t>
      </w:r>
      <w:r>
        <w:rPr>
          <w:rStyle w:val="fontstyle21"/>
        </w:rPr>
        <w:t>. darbuotojų vardus ir pavardes.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 7. B</w:t>
      </w:r>
      <w:r>
        <w:rPr>
          <w:rStyle w:val="fontstyle21"/>
        </w:rPr>
        <w:t>udėtojas privalo išklausyti ir išmanyti darbuotojų saugos ir sveikatos,</w:t>
      </w:r>
      <w:r w:rsidR="00DA13CA">
        <w:rPr>
          <w:color w:val="000000"/>
        </w:rPr>
        <w:t xml:space="preserve"> </w:t>
      </w:r>
      <w:r>
        <w:rPr>
          <w:rStyle w:val="fontstyle21"/>
        </w:rPr>
        <w:t xml:space="preserve">priešgaisrinės saugos, </w:t>
      </w:r>
      <w:proofErr w:type="spellStart"/>
      <w:r>
        <w:rPr>
          <w:rStyle w:val="fontstyle21"/>
        </w:rPr>
        <w:t>elektrosaugos</w:t>
      </w:r>
      <w:proofErr w:type="spellEnd"/>
      <w:r>
        <w:rPr>
          <w:rStyle w:val="fontstyle21"/>
        </w:rPr>
        <w:t>, higienos, sanitarijos ir estetinius išvaizdos reikalavimus.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 8. B</w:t>
      </w:r>
      <w:r>
        <w:rPr>
          <w:rStyle w:val="fontstyle21"/>
        </w:rPr>
        <w:t>udėtojas privalo laiku atvykti į darbą.</w:t>
      </w:r>
      <w:r>
        <w:rPr>
          <w:color w:val="000000"/>
        </w:rPr>
        <w:br/>
      </w:r>
      <w:r w:rsidR="00DA13CA" w:rsidRPr="00DA13CA">
        <w:rPr>
          <w:rStyle w:val="fontstyle01"/>
          <w:b w:val="0"/>
          <w:sz w:val="24"/>
          <w:szCs w:val="24"/>
        </w:rPr>
        <w:t xml:space="preserve">                   </w:t>
      </w:r>
      <w:r w:rsidRPr="00DA13CA">
        <w:rPr>
          <w:rStyle w:val="fontstyle01"/>
          <w:b w:val="0"/>
          <w:sz w:val="24"/>
          <w:szCs w:val="24"/>
        </w:rPr>
        <w:t>9.</w:t>
      </w:r>
      <w:r>
        <w:rPr>
          <w:rStyle w:val="fontstyle01"/>
          <w:sz w:val="24"/>
          <w:szCs w:val="24"/>
        </w:rPr>
        <w:t xml:space="preserve"> </w:t>
      </w:r>
      <w:r w:rsidR="00DA13CA">
        <w:rPr>
          <w:rStyle w:val="fontstyle21"/>
        </w:rPr>
        <w:t>B</w:t>
      </w:r>
      <w:r>
        <w:rPr>
          <w:rStyle w:val="fontstyle21"/>
        </w:rPr>
        <w:t>udėtojas privalo vadovautis Lietuvos Respublikos įstatymais, darbo tvarkos</w:t>
      </w:r>
      <w:r w:rsidR="00DA13CA">
        <w:rPr>
          <w:color w:val="000000"/>
        </w:rPr>
        <w:t xml:space="preserve"> </w:t>
      </w:r>
      <w:r>
        <w:rPr>
          <w:rStyle w:val="fontstyle21"/>
        </w:rPr>
        <w:t>taisyklėmis, darbuotojų saugos ir sveikatos instrukcijomis, šiuo pareigybės aprašymu.</w:t>
      </w:r>
      <w:r>
        <w:rPr>
          <w:color w:val="000000"/>
        </w:rPr>
        <w:br/>
      </w:r>
    </w:p>
    <w:p w:rsidR="00DA13CA" w:rsidRDefault="00DA13CA" w:rsidP="00DA13CA">
      <w:pPr>
        <w:tabs>
          <w:tab w:val="left" w:pos="1134"/>
        </w:tabs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III SKYRIUS</w:t>
      </w:r>
      <w:r w:rsidR="006F47E2">
        <w:rPr>
          <w:rStyle w:val="fontstyle01"/>
          <w:sz w:val="24"/>
          <w:szCs w:val="24"/>
        </w:rPr>
        <w:t xml:space="preserve"> </w:t>
      </w:r>
    </w:p>
    <w:p w:rsidR="00DA13CA" w:rsidRDefault="006F47E2" w:rsidP="00DA13CA">
      <w:pPr>
        <w:tabs>
          <w:tab w:val="left" w:pos="1134"/>
        </w:tabs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ŠIAS PAREIGAS EINANČIO DARBUOTOJO FUNKCIJOS</w:t>
      </w:r>
    </w:p>
    <w:p w:rsidR="00E85083" w:rsidRDefault="006F47E2" w:rsidP="00DA13CA">
      <w:pPr>
        <w:tabs>
          <w:tab w:val="left" w:pos="1134"/>
        </w:tabs>
        <w:spacing w:after="0" w:line="240" w:lineRule="auto"/>
        <w:ind w:firstLine="1134"/>
        <w:rPr>
          <w:rStyle w:val="fontstyle21"/>
        </w:rPr>
      </w:pPr>
      <w:r>
        <w:rPr>
          <w:b/>
          <w:bCs/>
          <w:color w:val="000000"/>
        </w:rPr>
        <w:br/>
      </w:r>
      <w:r w:rsidR="00DA13CA">
        <w:rPr>
          <w:rStyle w:val="fontstyle01"/>
          <w:b w:val="0"/>
          <w:sz w:val="24"/>
          <w:szCs w:val="24"/>
        </w:rPr>
        <w:t xml:space="preserve">                  </w:t>
      </w:r>
      <w:r w:rsidR="00DA13CA" w:rsidRPr="00DA13CA">
        <w:rPr>
          <w:rStyle w:val="fontstyle01"/>
          <w:b w:val="0"/>
          <w:sz w:val="24"/>
          <w:szCs w:val="24"/>
        </w:rPr>
        <w:t>10. B</w:t>
      </w:r>
      <w:r w:rsidRPr="00DA13CA">
        <w:rPr>
          <w:rStyle w:val="fontstyle01"/>
          <w:b w:val="0"/>
          <w:sz w:val="24"/>
          <w:szCs w:val="24"/>
        </w:rPr>
        <w:t>udėtojas atlieka šias funkcijas:</w:t>
      </w:r>
      <w:r>
        <w:rPr>
          <w:b/>
          <w:bCs/>
          <w:color w:val="000000"/>
        </w:rPr>
        <w:br/>
      </w:r>
      <w:r w:rsidR="00DA13CA">
        <w:rPr>
          <w:rStyle w:val="fontstyle21"/>
        </w:rPr>
        <w:t xml:space="preserve">                  </w:t>
      </w:r>
      <w:r>
        <w:rPr>
          <w:rStyle w:val="fontstyle21"/>
        </w:rPr>
        <w:t xml:space="preserve">10.1. informuoja </w:t>
      </w:r>
      <w:r w:rsidR="00DA13CA">
        <w:rPr>
          <w:rStyle w:val="fontstyle21"/>
        </w:rPr>
        <w:t>pro</w:t>
      </w:r>
      <w:r>
        <w:rPr>
          <w:rStyle w:val="fontstyle21"/>
        </w:rPr>
        <w:t>gimnazijos direktorių apie gautus pranešimus;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</w:t>
      </w:r>
      <w:r>
        <w:rPr>
          <w:rStyle w:val="fontstyle21"/>
        </w:rPr>
        <w:t>10.2. registruoja į gimnaziją atvykstančius pašalinius asmenis, atsako į jų pateiktus klausimus,</w:t>
      </w:r>
      <w:r w:rsidR="00DA13CA">
        <w:rPr>
          <w:color w:val="000000"/>
        </w:rPr>
        <w:t xml:space="preserve"> </w:t>
      </w:r>
      <w:r>
        <w:rPr>
          <w:rStyle w:val="fontstyle21"/>
        </w:rPr>
        <w:t>palydi į administraciją;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</w:t>
      </w:r>
      <w:r>
        <w:rPr>
          <w:rStyle w:val="fontstyle21"/>
        </w:rPr>
        <w:t>10.3. prižiūri, kad patikimai ir tiksliai veiktų kompiuterinė organizacinė</w:t>
      </w:r>
      <w:r w:rsidR="00C860BE">
        <w:rPr>
          <w:rStyle w:val="fontstyle21"/>
        </w:rPr>
        <w:t xml:space="preserve"> technika</w:t>
      </w:r>
      <w:r>
        <w:rPr>
          <w:rStyle w:val="fontstyle21"/>
        </w:rPr>
        <w:t>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</w:t>
      </w:r>
      <w:r>
        <w:rPr>
          <w:rStyle w:val="fontstyle21"/>
        </w:rPr>
        <w:t>10.4. darbo vietoje laikosi bendravimo etikos ir etiketo reikalavimų;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10.5</w:t>
      </w:r>
      <w:r>
        <w:rPr>
          <w:rStyle w:val="fontstyle21"/>
        </w:rPr>
        <w:t>. išduoda raktus gimnazijos darb</w:t>
      </w:r>
      <w:r w:rsidR="00DA13CA">
        <w:rPr>
          <w:rStyle w:val="fontstyle21"/>
        </w:rPr>
        <w:t>uotojams, veda raktų išdavimo-</w:t>
      </w:r>
      <w:r>
        <w:rPr>
          <w:rStyle w:val="fontstyle21"/>
        </w:rPr>
        <w:t>grąžinimo apskaitą;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10.6. veda pasitarimų kabineto</w:t>
      </w:r>
      <w:r>
        <w:rPr>
          <w:rStyle w:val="fontstyle21"/>
        </w:rPr>
        <w:t xml:space="preserve"> lankymo apskaitą;</w:t>
      </w:r>
      <w:r>
        <w:rPr>
          <w:color w:val="000000"/>
        </w:rPr>
        <w:br/>
      </w:r>
      <w:r w:rsidR="00DA13CA">
        <w:rPr>
          <w:rStyle w:val="fontstyle21"/>
        </w:rPr>
        <w:t xml:space="preserve">                  10.7</w:t>
      </w:r>
      <w:r>
        <w:rPr>
          <w:rStyle w:val="fontstyle21"/>
        </w:rPr>
        <w:t>. po pamokų raktus mokiniams išduoda tik turint klasės vadovo ar direktoriaus leidimą;</w:t>
      </w:r>
      <w:r>
        <w:rPr>
          <w:color w:val="000000"/>
        </w:rPr>
        <w:br/>
      </w:r>
      <w:r w:rsidR="00E85083">
        <w:rPr>
          <w:rStyle w:val="fontstyle21"/>
        </w:rPr>
        <w:t xml:space="preserve">                  10.8</w:t>
      </w:r>
      <w:r>
        <w:rPr>
          <w:rStyle w:val="fontstyle21"/>
        </w:rPr>
        <w:t>. visada būna savo darbo vietoje, neinformavęs administracijos nepalieka tuščios darbo</w:t>
      </w:r>
      <w:r w:rsidR="00E85083">
        <w:rPr>
          <w:color w:val="000000"/>
        </w:rPr>
        <w:t xml:space="preserve"> </w:t>
      </w:r>
      <w:r>
        <w:rPr>
          <w:rStyle w:val="fontstyle21"/>
        </w:rPr>
        <w:t>vietos;</w:t>
      </w:r>
      <w:r>
        <w:br/>
      </w:r>
      <w:r w:rsidR="00E85083">
        <w:rPr>
          <w:rStyle w:val="fontstyle21"/>
        </w:rPr>
        <w:t xml:space="preserve">                   10.9. kartu su budinčiais mokytojais </w:t>
      </w:r>
      <w:r>
        <w:rPr>
          <w:rStyle w:val="fontstyle21"/>
        </w:rPr>
        <w:t xml:space="preserve">prižiūri tvarką </w:t>
      </w:r>
      <w:r w:rsidR="00E85083">
        <w:rPr>
          <w:rStyle w:val="fontstyle21"/>
        </w:rPr>
        <w:t>pro</w:t>
      </w:r>
      <w:r>
        <w:rPr>
          <w:rStyle w:val="fontstyle21"/>
        </w:rPr>
        <w:t>gimnazijo</w:t>
      </w:r>
      <w:r w:rsidR="00E85083">
        <w:rPr>
          <w:rStyle w:val="fontstyle21"/>
        </w:rPr>
        <w:t>s vestibiulyje ir prie pagrindinio įėjimo</w:t>
      </w:r>
      <w:r w:rsidR="00E85083">
        <w:rPr>
          <w:color w:val="000000"/>
        </w:rPr>
        <w:t xml:space="preserve"> </w:t>
      </w:r>
      <w:r>
        <w:rPr>
          <w:rStyle w:val="fontstyle21"/>
        </w:rPr>
        <w:t>durų;</w:t>
      </w:r>
      <w:r>
        <w:rPr>
          <w:color w:val="000000"/>
        </w:rPr>
        <w:br/>
      </w:r>
      <w:r w:rsidR="00E85083">
        <w:rPr>
          <w:rStyle w:val="fontstyle21"/>
        </w:rPr>
        <w:t xml:space="preserve">                   10.10. nesant tiesioginio darbo </w:t>
      </w:r>
      <w:r>
        <w:rPr>
          <w:rStyle w:val="fontstyle21"/>
        </w:rPr>
        <w:t>atlieka kitus tei</w:t>
      </w:r>
      <w:r w:rsidR="00E85083">
        <w:rPr>
          <w:rStyle w:val="fontstyle21"/>
        </w:rPr>
        <w:t>sėtus administracijos nurodymus.</w:t>
      </w:r>
    </w:p>
    <w:p w:rsidR="00E85083" w:rsidRDefault="00E85083" w:rsidP="00DA13CA">
      <w:pPr>
        <w:tabs>
          <w:tab w:val="left" w:pos="1134"/>
        </w:tabs>
        <w:spacing w:after="0" w:line="240" w:lineRule="auto"/>
        <w:ind w:firstLine="1134"/>
        <w:rPr>
          <w:rStyle w:val="fontstyle21"/>
        </w:rPr>
      </w:pPr>
    </w:p>
    <w:p w:rsidR="00E85083" w:rsidRPr="000776C3" w:rsidRDefault="00E85083" w:rsidP="00E8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C3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E85083" w:rsidRDefault="00E85083" w:rsidP="00E8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C3">
        <w:rPr>
          <w:rFonts w:ascii="Times New Roman" w:hAnsi="Times New Roman" w:cs="Times New Roman"/>
          <w:b/>
          <w:bCs/>
          <w:sz w:val="24"/>
          <w:szCs w:val="24"/>
        </w:rPr>
        <w:t xml:space="preserve">ŠIAS PAREIGAS EINANČIO DARBUOTOJO </w:t>
      </w:r>
      <w:r>
        <w:rPr>
          <w:rFonts w:ascii="Times New Roman" w:hAnsi="Times New Roman" w:cs="Times New Roman"/>
          <w:b/>
          <w:bCs/>
          <w:sz w:val="24"/>
          <w:szCs w:val="24"/>
        </w:rPr>
        <w:t>TEISĖS</w:t>
      </w:r>
    </w:p>
    <w:p w:rsidR="00E85083" w:rsidRDefault="00E85083" w:rsidP="00E8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083" w:rsidRDefault="00E85083" w:rsidP="00E8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11. Budėtojas turi teisę:</w:t>
      </w:r>
    </w:p>
    <w:p w:rsidR="00E85083" w:rsidRDefault="00E85083" w:rsidP="00E8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11.1. nustatyta tvarka gauti Lietuvos Respublikos darbo kodekse nustatytas atostogas ir valstybės nustatytas lengvatas;</w:t>
      </w:r>
    </w:p>
    <w:p w:rsidR="00E85083" w:rsidRDefault="00E85083" w:rsidP="00E8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11.2. burtis į savišvietos, kultūrines grupes;</w:t>
      </w:r>
    </w:p>
    <w:p w:rsidR="00E85083" w:rsidRPr="00F02C8B" w:rsidRDefault="00E85083" w:rsidP="00E8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11.3. dalyvauti mokyklos savivaldoje.</w:t>
      </w:r>
    </w:p>
    <w:p w:rsidR="00F070A2" w:rsidRPr="00F45066" w:rsidRDefault="006F47E2" w:rsidP="00F07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color w:val="000000"/>
        </w:rPr>
        <w:br/>
      </w:r>
      <w:r w:rsidR="00F070A2" w:rsidRPr="00F45066">
        <w:rPr>
          <w:rFonts w:ascii="Times New Roman" w:hAnsi="Times New Roman"/>
          <w:b/>
          <w:bCs/>
          <w:sz w:val="24"/>
          <w:szCs w:val="24"/>
        </w:rPr>
        <w:t>V SKYRIUS</w:t>
      </w:r>
    </w:p>
    <w:p w:rsidR="00F070A2" w:rsidRPr="00F45066" w:rsidRDefault="00F070A2" w:rsidP="00F07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066">
        <w:rPr>
          <w:rFonts w:ascii="Times New Roman" w:hAnsi="Times New Roman"/>
          <w:b/>
          <w:bCs/>
          <w:sz w:val="24"/>
          <w:szCs w:val="24"/>
        </w:rPr>
        <w:t>MOKINIŲ SAUGUMO UŽTIKRINIMAS</w:t>
      </w:r>
    </w:p>
    <w:p w:rsidR="00F070A2" w:rsidRPr="00A96393" w:rsidRDefault="00F070A2" w:rsidP="00F070A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70A2" w:rsidRDefault="00F070A2" w:rsidP="00F070A2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C45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Budėtojas</w:t>
      </w:r>
      <w:r w:rsidRPr="003C45AE">
        <w:rPr>
          <w:rFonts w:ascii="Times New Roman" w:hAnsi="Times New Roman"/>
          <w:sz w:val="24"/>
          <w:szCs w:val="24"/>
        </w:rPr>
        <w:t>, įtaręs ar pastebėjęs žodines, fizines, socialines patyčias,</w:t>
      </w:r>
      <w:r>
        <w:rPr>
          <w:rFonts w:ascii="Times New Roman" w:hAnsi="Times New Roman"/>
          <w:sz w:val="24"/>
          <w:szCs w:val="24"/>
        </w:rPr>
        <w:t xml:space="preserve"> patyčias kibernetinėje erdvėje bei</w:t>
      </w:r>
      <w:r w:rsidRPr="003C45AE">
        <w:rPr>
          <w:rFonts w:ascii="Times New Roman" w:hAnsi="Times New Roman"/>
          <w:sz w:val="24"/>
          <w:szCs w:val="24"/>
        </w:rPr>
        <w:t xml:space="preserve"> smurtą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5AE">
        <w:rPr>
          <w:rFonts w:ascii="Times New Roman" w:hAnsi="Times New Roman"/>
          <w:sz w:val="24"/>
          <w:szCs w:val="24"/>
        </w:rPr>
        <w:t>nedelsdamas įsikiša ir nutraukia bet kokius tokį įtarimą keliančius veiksmus</w:t>
      </w:r>
      <w:r>
        <w:rPr>
          <w:rFonts w:ascii="Times New Roman" w:hAnsi="Times New Roman"/>
          <w:sz w:val="24"/>
          <w:szCs w:val="24"/>
        </w:rPr>
        <w:t xml:space="preserve"> ir toliau vadovaujasi progimnazijos nustatyta tvarka.</w:t>
      </w:r>
    </w:p>
    <w:p w:rsidR="00F070A2" w:rsidRDefault="00F070A2" w:rsidP="00F070A2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Budėtojas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393">
        <w:rPr>
          <w:rFonts w:ascii="Times New Roman" w:hAnsi="Times New Roman"/>
          <w:sz w:val="24"/>
          <w:szCs w:val="24"/>
        </w:rPr>
        <w:t xml:space="preserve">nedelsiant informuoja </w:t>
      </w:r>
      <w:r>
        <w:rPr>
          <w:rFonts w:ascii="Times New Roman" w:hAnsi="Times New Roman"/>
          <w:sz w:val="24"/>
          <w:szCs w:val="24"/>
        </w:rPr>
        <w:t xml:space="preserve">progimnazijos </w:t>
      </w:r>
      <w:r w:rsidRPr="00A9639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irektorių, socialinę pedagogę</w:t>
      </w:r>
      <w:r w:rsidRPr="00A96393">
        <w:rPr>
          <w:rFonts w:ascii="Times New Roman" w:hAnsi="Times New Roman"/>
          <w:sz w:val="24"/>
          <w:szCs w:val="24"/>
        </w:rPr>
        <w:t>, pastebėjus ar įtarus mokinį esant apsvaigus nuo psichotropinių ar kitų psichiką veikiančių medžiag</w:t>
      </w:r>
      <w:r>
        <w:rPr>
          <w:rFonts w:ascii="Times New Roman" w:hAnsi="Times New Roman"/>
          <w:sz w:val="24"/>
          <w:szCs w:val="24"/>
        </w:rPr>
        <w:t>ų.</w:t>
      </w:r>
    </w:p>
    <w:p w:rsidR="00F070A2" w:rsidRDefault="00F070A2" w:rsidP="00F0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083" w:rsidRPr="000776C3" w:rsidRDefault="00E85083" w:rsidP="00E8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C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070A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0776C3"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E85083" w:rsidRDefault="00E85083" w:rsidP="00E8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C3">
        <w:rPr>
          <w:rFonts w:ascii="Times New Roman" w:hAnsi="Times New Roman" w:cs="Times New Roman"/>
          <w:b/>
          <w:bCs/>
          <w:sz w:val="24"/>
          <w:szCs w:val="24"/>
        </w:rPr>
        <w:t>ŠIAS PAREIGAS EINANČIO DARBUOTOJO ATSAKOMYBĖ</w:t>
      </w:r>
    </w:p>
    <w:p w:rsidR="00E85083" w:rsidRDefault="00E85083" w:rsidP="00E8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083" w:rsidRDefault="00F070A2" w:rsidP="00E8508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85083" w:rsidRPr="000776C3">
        <w:rPr>
          <w:rFonts w:ascii="Times New Roman" w:hAnsi="Times New Roman" w:cs="Times New Roman"/>
          <w:sz w:val="24"/>
          <w:szCs w:val="24"/>
        </w:rPr>
        <w:t>. Šias pareigas vykdantis darbuotojas atsako</w:t>
      </w:r>
      <w:r w:rsidR="00E85083">
        <w:rPr>
          <w:rFonts w:ascii="Times New Roman" w:hAnsi="Times New Roman" w:cs="Times New Roman"/>
          <w:sz w:val="24"/>
          <w:szCs w:val="24"/>
        </w:rPr>
        <w:t xml:space="preserve"> už</w:t>
      </w:r>
      <w:r w:rsidR="00E85083" w:rsidRPr="000776C3">
        <w:rPr>
          <w:rFonts w:ascii="Times New Roman" w:hAnsi="Times New Roman" w:cs="Times New Roman"/>
          <w:sz w:val="24"/>
          <w:szCs w:val="24"/>
        </w:rPr>
        <w:t>:</w:t>
      </w:r>
    </w:p>
    <w:p w:rsidR="00E85083" w:rsidRDefault="00F070A2" w:rsidP="00E85083">
      <w:pPr>
        <w:autoSpaceDE w:val="0"/>
        <w:autoSpaceDN w:val="0"/>
        <w:adjustRightInd w:val="0"/>
        <w:spacing w:after="0" w:line="240" w:lineRule="auto"/>
        <w:ind w:left="1296"/>
        <w:rPr>
          <w:color w:val="000000"/>
        </w:rPr>
      </w:pPr>
      <w:r>
        <w:rPr>
          <w:rStyle w:val="fontstyle21"/>
        </w:rPr>
        <w:t>14</w:t>
      </w:r>
      <w:r w:rsidR="006F47E2">
        <w:rPr>
          <w:rStyle w:val="fontstyle21"/>
        </w:rPr>
        <w:t>.1. atliekamų darbų kokybę;</w:t>
      </w:r>
      <w:r w:rsidR="006F47E2">
        <w:rPr>
          <w:color w:val="000000"/>
        </w:rPr>
        <w:br/>
      </w:r>
      <w:r>
        <w:rPr>
          <w:rStyle w:val="fontstyle21"/>
        </w:rPr>
        <w:t>14</w:t>
      </w:r>
      <w:r w:rsidR="006F47E2">
        <w:rPr>
          <w:rStyle w:val="fontstyle21"/>
        </w:rPr>
        <w:t>.2. tinkamą gimnazijos reprezentavimą;</w:t>
      </w:r>
      <w:r w:rsidR="006F47E2">
        <w:rPr>
          <w:color w:val="000000"/>
        </w:rPr>
        <w:br/>
      </w:r>
      <w:r>
        <w:rPr>
          <w:rStyle w:val="fontstyle21"/>
        </w:rPr>
        <w:t>14</w:t>
      </w:r>
      <w:r w:rsidR="006F47E2">
        <w:rPr>
          <w:rStyle w:val="fontstyle21"/>
        </w:rPr>
        <w:t>.3. patalpų rakinimą ir perdavimą apsaugai;</w:t>
      </w:r>
      <w:r w:rsidR="006F47E2">
        <w:rPr>
          <w:color w:val="000000"/>
        </w:rPr>
        <w:br/>
      </w:r>
      <w:r>
        <w:rPr>
          <w:rStyle w:val="fontstyle21"/>
        </w:rPr>
        <w:t>14</w:t>
      </w:r>
      <w:r w:rsidR="006F47E2">
        <w:rPr>
          <w:rStyle w:val="fontstyle21"/>
        </w:rPr>
        <w:t>.4. tinkamą darbo laiko naudojimą ir darbo drausmės pažeidimus;</w:t>
      </w:r>
      <w:r w:rsidR="006F47E2">
        <w:rPr>
          <w:color w:val="000000"/>
        </w:rPr>
        <w:br/>
      </w:r>
      <w:r>
        <w:rPr>
          <w:rStyle w:val="fontstyle21"/>
        </w:rPr>
        <w:t>14</w:t>
      </w:r>
      <w:r w:rsidR="006F47E2">
        <w:rPr>
          <w:rStyle w:val="fontstyle21"/>
        </w:rPr>
        <w:t>.5. tvarkingą įrenginių ir įrankių eksploataciją ir jų priežiūrą;</w:t>
      </w:r>
      <w:r w:rsidR="006F47E2">
        <w:rPr>
          <w:color w:val="000000"/>
        </w:rPr>
        <w:br/>
      </w:r>
      <w:r>
        <w:rPr>
          <w:rStyle w:val="fontstyle21"/>
        </w:rPr>
        <w:t>14</w:t>
      </w:r>
      <w:r w:rsidR="006F47E2">
        <w:rPr>
          <w:rStyle w:val="fontstyle21"/>
        </w:rPr>
        <w:t>.6. patikėtų materialinių vertybių saugojimą;</w:t>
      </w:r>
      <w:r w:rsidR="006F47E2">
        <w:rPr>
          <w:color w:val="000000"/>
        </w:rPr>
        <w:br/>
      </w:r>
      <w:r>
        <w:rPr>
          <w:rStyle w:val="fontstyle21"/>
        </w:rPr>
        <w:t>14</w:t>
      </w:r>
      <w:r w:rsidR="006F47E2">
        <w:rPr>
          <w:rStyle w:val="fontstyle21"/>
        </w:rPr>
        <w:t>.7. greitą informacijos perdavimą gimnazijos administracijai;</w:t>
      </w:r>
      <w:r w:rsidR="006F47E2">
        <w:rPr>
          <w:color w:val="000000"/>
        </w:rPr>
        <w:br/>
      </w:r>
      <w:r>
        <w:rPr>
          <w:rStyle w:val="fontstyle21"/>
        </w:rPr>
        <w:t>14</w:t>
      </w:r>
      <w:r w:rsidR="006F47E2">
        <w:rPr>
          <w:rStyle w:val="fontstyle21"/>
        </w:rPr>
        <w:t>.8. žalą, padarytą gimnazijai, dėl savo kaltės ar neatsargumo;</w:t>
      </w:r>
    </w:p>
    <w:p w:rsidR="00C60197" w:rsidRDefault="00E85083" w:rsidP="00E8508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</w:t>
      </w:r>
      <w:r w:rsidR="00F070A2">
        <w:rPr>
          <w:rStyle w:val="fontstyle21"/>
        </w:rPr>
        <w:t>14</w:t>
      </w:r>
      <w:r w:rsidR="006F47E2">
        <w:rPr>
          <w:rStyle w:val="fontstyle21"/>
        </w:rPr>
        <w:t xml:space="preserve">.9. darbuotojų saugos ir sveikatos, gaisrinės saugos, </w:t>
      </w:r>
      <w:proofErr w:type="spellStart"/>
      <w:r w:rsidR="006F47E2">
        <w:rPr>
          <w:rStyle w:val="fontstyle21"/>
        </w:rPr>
        <w:t>elektrosaugos</w:t>
      </w:r>
      <w:proofErr w:type="spellEnd"/>
      <w:r w:rsidR="006F47E2">
        <w:rPr>
          <w:rStyle w:val="fontstyle21"/>
        </w:rPr>
        <w:t xml:space="preserve"> reikalavimų</w:t>
      </w:r>
      <w:r w:rsidR="006F47E2">
        <w:rPr>
          <w:color w:val="000000"/>
        </w:rPr>
        <w:br/>
      </w:r>
      <w:r w:rsidR="006F47E2">
        <w:rPr>
          <w:rStyle w:val="fontstyle21"/>
        </w:rPr>
        <w:t>vykdymą.</w:t>
      </w:r>
      <w:r w:rsidR="006F47E2">
        <w:rPr>
          <w:color w:val="000000"/>
        </w:rPr>
        <w:br/>
      </w:r>
      <w:r>
        <w:rPr>
          <w:rStyle w:val="fontstyle21"/>
        </w:rPr>
        <w:t xml:space="preserve">                      </w:t>
      </w:r>
      <w:r w:rsidR="00F070A2">
        <w:rPr>
          <w:rStyle w:val="fontstyle21"/>
        </w:rPr>
        <w:t>15</w:t>
      </w:r>
      <w:r w:rsidR="00C860BE">
        <w:rPr>
          <w:rStyle w:val="fontstyle21"/>
        </w:rPr>
        <w:t>. B</w:t>
      </w:r>
      <w:r w:rsidR="006F47E2">
        <w:rPr>
          <w:rStyle w:val="fontstyle21"/>
        </w:rPr>
        <w:t>udėtojas už atliktus darbus atsiskaito direktori</w:t>
      </w:r>
      <w:r w:rsidR="00C860BE">
        <w:rPr>
          <w:rStyle w:val="fontstyle21"/>
        </w:rPr>
        <w:t>aus pavaduotojui</w:t>
      </w:r>
      <w:r w:rsidR="006F47E2">
        <w:rPr>
          <w:rStyle w:val="fontstyle21"/>
        </w:rPr>
        <w:t xml:space="preserve"> ūkio reikalams.</w:t>
      </w:r>
      <w:r w:rsidR="006F47E2">
        <w:rPr>
          <w:color w:val="000000"/>
        </w:rPr>
        <w:br/>
      </w:r>
      <w:r w:rsidR="00F070A2">
        <w:rPr>
          <w:rStyle w:val="fontstyle21"/>
        </w:rPr>
        <w:t xml:space="preserve">                      16</w:t>
      </w:r>
      <w:r w:rsidR="006F47E2">
        <w:rPr>
          <w:rStyle w:val="fontstyle21"/>
        </w:rPr>
        <w:t>. Už savo pa</w:t>
      </w:r>
      <w:r w:rsidR="00C860BE">
        <w:rPr>
          <w:rStyle w:val="fontstyle21"/>
        </w:rPr>
        <w:t>reigų netinkamą vykdymą budėtojas atsako progimnazijos</w:t>
      </w:r>
      <w:r w:rsidR="006F47E2">
        <w:rPr>
          <w:rStyle w:val="fontstyle21"/>
        </w:rPr>
        <w:t xml:space="preserve"> tvarkos taisyklių</w:t>
      </w:r>
      <w:r w:rsidR="00C860BE">
        <w:rPr>
          <w:color w:val="000000"/>
        </w:rPr>
        <w:t xml:space="preserve"> </w:t>
      </w:r>
      <w:r w:rsidR="006F47E2">
        <w:rPr>
          <w:rStyle w:val="fontstyle21"/>
        </w:rPr>
        <w:t>ir Lietuvos Respublikos įstatymų numatyta tvarka.</w:t>
      </w:r>
      <w:r w:rsidR="006F47E2">
        <w:rPr>
          <w:color w:val="000000"/>
        </w:rPr>
        <w:br/>
      </w:r>
      <w:bookmarkStart w:id="0" w:name="_GoBack"/>
      <w:bookmarkEnd w:id="0"/>
    </w:p>
    <w:p w:rsidR="00C860BE" w:rsidRDefault="00C860BE" w:rsidP="00E8508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860BE" w:rsidRDefault="00C860BE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</w:t>
      </w:r>
      <w:r w:rsidR="00F070A2">
        <w:rPr>
          <w:color w:val="000000"/>
        </w:rPr>
        <w:t xml:space="preserve"> </w:t>
      </w: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F070A2" w:rsidRDefault="00F070A2" w:rsidP="00F07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Žemiau pasirašę asmenys pasirašydami patvirtina, kad susipažino su Šiaulių</w:t>
      </w:r>
      <w:r>
        <w:rPr>
          <w:rFonts w:ascii="Times New Roman" w:hAnsi="Times New Roman"/>
          <w:sz w:val="24"/>
          <w:szCs w:val="24"/>
        </w:rPr>
        <w:t xml:space="preserve"> Zoknių progimnazijos budėtojo </w:t>
      </w:r>
      <w:r>
        <w:rPr>
          <w:rFonts w:ascii="Times New Roman" w:hAnsi="Times New Roman"/>
          <w:sz w:val="24"/>
          <w:szCs w:val="24"/>
        </w:rPr>
        <w:t>pareigybės aprašymu</w:t>
      </w:r>
    </w:p>
    <w:p w:rsidR="00F070A2" w:rsidRDefault="00F070A2" w:rsidP="00F07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070A2" w:rsidRDefault="00F070A2" w:rsidP="00F0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A2" w:rsidRPr="00E85083" w:rsidRDefault="00F070A2" w:rsidP="00C8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70A2" w:rsidRPr="00E85083" w:rsidSect="006F47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E2"/>
    <w:rsid w:val="006F47E2"/>
    <w:rsid w:val="00C60197"/>
    <w:rsid w:val="00C860BE"/>
    <w:rsid w:val="00DA13CA"/>
    <w:rsid w:val="00E85083"/>
    <w:rsid w:val="00F070A2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58D2-2749-455F-AF2A-31BEAC6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47E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6F47E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6F47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3952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2017-12-04T07:14:00Z</cp:lastPrinted>
  <dcterms:created xsi:type="dcterms:W3CDTF">2017-11-20T10:04:00Z</dcterms:created>
  <dcterms:modified xsi:type="dcterms:W3CDTF">2017-12-04T07:16:00Z</dcterms:modified>
</cp:coreProperties>
</file>